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36"/>
      </w:tblGrid>
      <w:tr w:rsidR="007A349F" w14:paraId="4D01C00E" w14:textId="77777777" w:rsidTr="009367DE">
        <w:trPr>
          <w:trHeight w:val="1412"/>
        </w:trPr>
        <w:tc>
          <w:tcPr>
            <w:tcW w:w="1560" w:type="dxa"/>
          </w:tcPr>
          <w:p w14:paraId="4BB10B57" w14:textId="77777777" w:rsidR="007A349F" w:rsidRDefault="007A349F" w:rsidP="009367DE">
            <w:pPr>
              <w:widowControl w:val="0"/>
              <w:autoSpaceDE w:val="0"/>
              <w:autoSpaceDN w:val="0"/>
              <w:adjustRightInd w:val="0"/>
              <w:rPr>
                <w:rFonts w:ascii="Arial" w:hAnsi="Arial" w:cs="Arial"/>
                <w:b/>
                <w:bCs/>
                <w:color w:val="276A9C"/>
                <w:sz w:val="36"/>
                <w:szCs w:val="36"/>
                <w:lang w:val="en-US"/>
              </w:rPr>
            </w:pPr>
            <w:r>
              <w:rPr>
                <w:rFonts w:ascii="Arial" w:hAnsi="Arial" w:cs="Arial"/>
                <w:noProof/>
                <w:sz w:val="28"/>
                <w:szCs w:val="28"/>
                <w:lang w:val="en-US"/>
              </w:rPr>
              <w:drawing>
                <wp:inline distT="0" distB="0" distL="0" distR="0" wp14:anchorId="36286C9D" wp14:editId="47DB97C7">
                  <wp:extent cx="843280" cy="84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inline>
              </w:drawing>
            </w:r>
          </w:p>
        </w:tc>
        <w:tc>
          <w:tcPr>
            <w:tcW w:w="7897" w:type="dxa"/>
          </w:tcPr>
          <w:p w14:paraId="620CE2AB" w14:textId="77777777" w:rsidR="007A349F" w:rsidRDefault="007A349F" w:rsidP="009367DE">
            <w:pPr>
              <w:widowControl w:val="0"/>
              <w:autoSpaceDE w:val="0"/>
              <w:autoSpaceDN w:val="0"/>
              <w:adjustRightInd w:val="0"/>
              <w:spacing w:before="240"/>
              <w:rPr>
                <w:rFonts w:ascii="Arial" w:hAnsi="Arial" w:cs="Arial"/>
                <w:b/>
                <w:bCs/>
                <w:color w:val="276A9C"/>
                <w:sz w:val="36"/>
                <w:szCs w:val="36"/>
                <w:lang w:val="en-US"/>
              </w:rPr>
            </w:pPr>
            <w:r>
              <w:rPr>
                <w:rFonts w:ascii="Arial" w:hAnsi="Arial" w:cs="Arial"/>
                <w:b/>
                <w:bCs/>
                <w:color w:val="276A9C"/>
                <w:sz w:val="36"/>
                <w:szCs w:val="36"/>
                <w:lang w:val="en-US"/>
              </w:rPr>
              <w:t xml:space="preserve">Activity </w:t>
            </w:r>
            <w:r w:rsidR="00AE41DE">
              <w:rPr>
                <w:rFonts w:ascii="Arial" w:hAnsi="Arial" w:cs="Arial"/>
                <w:b/>
                <w:bCs/>
                <w:color w:val="276A9C"/>
                <w:sz w:val="36"/>
                <w:szCs w:val="36"/>
                <w:lang w:val="en-US"/>
              </w:rPr>
              <w:t>6</w:t>
            </w:r>
          </w:p>
          <w:p w14:paraId="2360A0B3" w14:textId="77777777" w:rsidR="007A349F" w:rsidRDefault="007A349F" w:rsidP="00AE41DE">
            <w:pPr>
              <w:widowControl w:val="0"/>
              <w:autoSpaceDE w:val="0"/>
              <w:autoSpaceDN w:val="0"/>
              <w:adjustRightInd w:val="0"/>
              <w:rPr>
                <w:rFonts w:ascii="Arial" w:hAnsi="Arial" w:cs="Arial"/>
                <w:b/>
                <w:bCs/>
                <w:color w:val="276A9C"/>
                <w:sz w:val="36"/>
                <w:szCs w:val="36"/>
                <w:lang w:val="en-US"/>
              </w:rPr>
            </w:pPr>
            <w:r>
              <w:rPr>
                <w:rFonts w:ascii="Arial" w:hAnsi="Arial" w:cs="Arial"/>
                <w:b/>
                <w:bCs/>
                <w:color w:val="276A9C"/>
                <w:sz w:val="32"/>
                <w:szCs w:val="36"/>
                <w:lang w:val="en-US"/>
              </w:rPr>
              <w:t>Design Challenge</w:t>
            </w:r>
            <w:r w:rsidRPr="00F30619">
              <w:rPr>
                <w:rFonts w:ascii="Arial" w:hAnsi="Arial" w:cs="Arial"/>
                <w:b/>
                <w:bCs/>
                <w:color w:val="276A9C"/>
                <w:sz w:val="32"/>
                <w:szCs w:val="36"/>
                <w:lang w:val="en-US"/>
              </w:rPr>
              <w:t xml:space="preserve">: </w:t>
            </w:r>
            <w:r>
              <w:rPr>
                <w:rFonts w:ascii="Arial" w:hAnsi="Arial" w:cs="Arial"/>
                <w:b/>
                <w:bCs/>
                <w:color w:val="276A9C"/>
                <w:sz w:val="32"/>
                <w:szCs w:val="36"/>
                <w:lang w:val="en-US"/>
              </w:rPr>
              <w:t xml:space="preserve">Part </w:t>
            </w:r>
            <w:r w:rsidR="00AE41DE">
              <w:rPr>
                <w:rFonts w:ascii="Arial" w:hAnsi="Arial" w:cs="Arial"/>
                <w:b/>
                <w:bCs/>
                <w:color w:val="276A9C"/>
                <w:sz w:val="32"/>
                <w:szCs w:val="36"/>
                <w:lang w:val="en-US"/>
              </w:rPr>
              <w:t>D</w:t>
            </w:r>
            <w:r>
              <w:rPr>
                <w:rFonts w:ascii="Arial" w:hAnsi="Arial" w:cs="Arial"/>
                <w:b/>
                <w:bCs/>
                <w:color w:val="276A9C"/>
                <w:sz w:val="32"/>
                <w:szCs w:val="36"/>
                <w:lang w:val="en-US"/>
              </w:rPr>
              <w:t xml:space="preserve"> (</w:t>
            </w:r>
            <w:r w:rsidR="00AE41DE">
              <w:rPr>
                <w:rFonts w:ascii="Arial" w:hAnsi="Arial" w:cs="Arial"/>
                <w:b/>
                <w:bCs/>
                <w:color w:val="276A9C"/>
                <w:sz w:val="32"/>
                <w:szCs w:val="36"/>
                <w:lang w:val="en-US"/>
              </w:rPr>
              <w:t>final review</w:t>
            </w:r>
            <w:r w:rsidR="00A54507">
              <w:rPr>
                <w:rFonts w:ascii="Arial" w:hAnsi="Arial" w:cs="Arial"/>
                <w:b/>
                <w:bCs/>
                <w:color w:val="276A9C"/>
                <w:sz w:val="32"/>
                <w:szCs w:val="36"/>
                <w:lang w:val="en-US"/>
              </w:rPr>
              <w:t>)</w:t>
            </w:r>
            <w:r>
              <w:rPr>
                <w:rFonts w:ascii="Arial" w:hAnsi="Arial" w:cs="Arial"/>
                <w:b/>
                <w:bCs/>
                <w:color w:val="276A9C"/>
                <w:sz w:val="32"/>
                <w:szCs w:val="36"/>
                <w:lang w:val="en-US"/>
              </w:rPr>
              <w:t xml:space="preserve"> </w:t>
            </w:r>
          </w:p>
        </w:tc>
      </w:tr>
    </w:tbl>
    <w:p w14:paraId="5731A86F" w14:textId="77777777" w:rsidR="007A349F" w:rsidRDefault="007A349F" w:rsidP="007A349F">
      <w:pPr>
        <w:widowControl w:val="0"/>
        <w:autoSpaceDE w:val="0"/>
        <w:autoSpaceDN w:val="0"/>
        <w:adjustRightInd w:val="0"/>
        <w:rPr>
          <w:rFonts w:ascii="Arial" w:hAnsi="Arial" w:cs="Arial"/>
          <w:color w:val="434343"/>
          <w:sz w:val="28"/>
          <w:szCs w:val="28"/>
          <w:lang w:val="en-US"/>
        </w:rPr>
      </w:pPr>
    </w:p>
    <w:p w14:paraId="271791E1" w14:textId="05AA171F" w:rsidR="00AE41DE" w:rsidRDefault="00AE41DE" w:rsidP="00AE41DE">
      <w:pPr>
        <w:widowControl w:val="0"/>
        <w:autoSpaceDE w:val="0"/>
        <w:autoSpaceDN w:val="0"/>
        <w:adjustRightInd w:val="0"/>
        <w:rPr>
          <w:rFonts w:ascii="Arial" w:hAnsi="Arial" w:cs="Arial"/>
          <w:color w:val="434343"/>
          <w:sz w:val="28"/>
          <w:szCs w:val="28"/>
        </w:rPr>
      </w:pPr>
      <w:r w:rsidRPr="00AE41DE">
        <w:rPr>
          <w:rFonts w:ascii="Arial" w:hAnsi="Arial" w:cs="Arial"/>
          <w:color w:val="434343"/>
          <w:sz w:val="28"/>
          <w:szCs w:val="28"/>
        </w:rPr>
        <w:t>We encourage you to take an opportunity to review your design challenge against the following </w:t>
      </w:r>
      <w:hyperlink r:id="rId8" w:tgtFrame="_blank" w:history="1">
        <w:r w:rsidRPr="00AE41DE">
          <w:rPr>
            <w:rStyle w:val="Hyperlink"/>
            <w:rFonts w:ascii="Arial" w:hAnsi="Arial" w:cs="Arial"/>
            <w:sz w:val="28"/>
            <w:szCs w:val="28"/>
          </w:rPr>
          <w:t>Design Challenge Rubric</w:t>
        </w:r>
      </w:hyperlink>
      <w:r w:rsidRPr="00AE41DE">
        <w:rPr>
          <w:rFonts w:ascii="Arial" w:hAnsi="Arial" w:cs="Arial"/>
          <w:color w:val="434343"/>
          <w:sz w:val="28"/>
          <w:szCs w:val="28"/>
        </w:rPr>
        <w:t xml:space="preserve">. </w:t>
      </w:r>
    </w:p>
    <w:p w14:paraId="4E441943" w14:textId="77777777" w:rsidR="00AE41DE" w:rsidRDefault="00AE41DE" w:rsidP="00AE41DE">
      <w:pPr>
        <w:widowControl w:val="0"/>
        <w:autoSpaceDE w:val="0"/>
        <w:autoSpaceDN w:val="0"/>
        <w:adjustRightInd w:val="0"/>
        <w:rPr>
          <w:rFonts w:ascii="Arial" w:hAnsi="Arial" w:cs="Arial"/>
          <w:color w:val="434343"/>
          <w:sz w:val="28"/>
          <w:szCs w:val="28"/>
        </w:rPr>
      </w:pPr>
    </w:p>
    <w:p w14:paraId="258A05D8" w14:textId="77777777" w:rsidR="00AE41DE" w:rsidRPr="00AE41DE" w:rsidRDefault="00AE41DE" w:rsidP="00AE41DE">
      <w:pPr>
        <w:widowControl w:val="0"/>
        <w:autoSpaceDE w:val="0"/>
        <w:autoSpaceDN w:val="0"/>
        <w:adjustRightInd w:val="0"/>
        <w:rPr>
          <w:rFonts w:ascii="Arial" w:hAnsi="Arial" w:cs="Arial"/>
          <w:color w:val="434343"/>
          <w:sz w:val="28"/>
          <w:szCs w:val="28"/>
        </w:rPr>
      </w:pPr>
      <w:r w:rsidRPr="00AE41DE">
        <w:rPr>
          <w:rFonts w:ascii="Arial" w:hAnsi="Arial" w:cs="Arial"/>
          <w:color w:val="434343"/>
          <w:sz w:val="28"/>
          <w:szCs w:val="28"/>
        </w:rPr>
        <w:t>You can find additional details on the components of a design challenge in Module 4 and the Taking Making into Classrooms toolkit. Where you see room for improvement in the design challenge you have created or modified for your context, we invite you to make the changes and create a final draft.</w:t>
      </w:r>
    </w:p>
    <w:p w14:paraId="3B0EF587" w14:textId="77777777" w:rsidR="00AE41DE" w:rsidRDefault="00AE41DE" w:rsidP="00AE41DE">
      <w:pPr>
        <w:widowControl w:val="0"/>
        <w:autoSpaceDE w:val="0"/>
        <w:autoSpaceDN w:val="0"/>
        <w:adjustRightInd w:val="0"/>
        <w:rPr>
          <w:rFonts w:ascii="Arial" w:hAnsi="Arial" w:cs="Arial"/>
          <w:color w:val="434343"/>
          <w:sz w:val="28"/>
          <w:szCs w:val="28"/>
        </w:rPr>
      </w:pPr>
    </w:p>
    <w:p w14:paraId="47EE0F83" w14:textId="77777777" w:rsidR="00AE41DE" w:rsidRPr="00AE41DE" w:rsidRDefault="00AE41DE" w:rsidP="00AE41DE">
      <w:pPr>
        <w:widowControl w:val="0"/>
        <w:autoSpaceDE w:val="0"/>
        <w:autoSpaceDN w:val="0"/>
        <w:adjustRightInd w:val="0"/>
        <w:rPr>
          <w:rFonts w:ascii="Arial" w:hAnsi="Arial" w:cs="Arial"/>
          <w:color w:val="434343"/>
          <w:sz w:val="28"/>
          <w:szCs w:val="28"/>
        </w:rPr>
      </w:pPr>
      <w:r w:rsidRPr="00AE41DE">
        <w:rPr>
          <w:rFonts w:ascii="Arial" w:hAnsi="Arial" w:cs="Arial"/>
          <w:color w:val="434343"/>
          <w:sz w:val="28"/>
          <w:szCs w:val="28"/>
        </w:rPr>
        <w:t>Many of the best safety resources may be found within your own school community. We encourage you to reach out, explain the learning intention behind your desire to take design thinking and making into your classroom and plan for success. </w:t>
      </w:r>
    </w:p>
    <w:p w14:paraId="12D5FBC5" w14:textId="77777777" w:rsidR="00A54507" w:rsidRDefault="00A54507" w:rsidP="00A54507">
      <w:pPr>
        <w:widowControl w:val="0"/>
        <w:autoSpaceDE w:val="0"/>
        <w:autoSpaceDN w:val="0"/>
        <w:adjustRightInd w:val="0"/>
        <w:rPr>
          <w:rFonts w:ascii="Arial" w:hAnsi="Arial" w:cs="Arial"/>
          <w:color w:val="434343"/>
          <w:sz w:val="28"/>
          <w:szCs w:val="28"/>
        </w:rPr>
      </w:pPr>
    </w:p>
    <w:sectPr w:rsidR="00A54507" w:rsidSect="00C74C8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EA4" w14:textId="77777777" w:rsidR="00A203F7" w:rsidRDefault="00A203F7" w:rsidP="006C2DEA">
      <w:r>
        <w:separator/>
      </w:r>
    </w:p>
  </w:endnote>
  <w:endnote w:type="continuationSeparator" w:id="0">
    <w:p w14:paraId="05244AD2" w14:textId="77777777" w:rsidR="00A203F7" w:rsidRDefault="00A203F7" w:rsidP="006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8CF" w14:textId="77777777" w:rsidR="00C43D84" w:rsidRDefault="00C43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A5D" w14:textId="7C6EEE6D" w:rsidR="00C43D84" w:rsidRPr="00C43D84" w:rsidRDefault="00C43D84">
    <w:pPr>
      <w:pStyle w:val="Footer"/>
      <w:rPr>
        <w:rFonts w:ascii="Arial Bold" w:hAnsi="Arial Bold"/>
        <w:color w:val="7F7F7F" w:themeColor="text1" w:themeTint="80"/>
      </w:rPr>
    </w:pPr>
    <w:r w:rsidRPr="00C43D84">
      <w:rPr>
        <w:rFonts w:ascii="Arial Bold" w:hAnsi="Arial Bold"/>
        <w:color w:val="7F7F7F" w:themeColor="text1" w:themeTint="80"/>
      </w:rPr>
      <w:t>Module 6: Activity 6—Design Challenge: Part D (final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4D02" w14:textId="77777777" w:rsidR="00C43D84" w:rsidRDefault="00C4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6736" w14:textId="77777777" w:rsidR="00A203F7" w:rsidRDefault="00A203F7" w:rsidP="006C2DEA">
      <w:r>
        <w:separator/>
      </w:r>
    </w:p>
  </w:footnote>
  <w:footnote w:type="continuationSeparator" w:id="0">
    <w:p w14:paraId="6534C83E" w14:textId="77777777" w:rsidR="00A203F7" w:rsidRDefault="00A203F7" w:rsidP="006C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B78B" w14:textId="77777777" w:rsidR="00C43D84" w:rsidRDefault="00C4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7E3" w14:textId="77777777" w:rsidR="006C2DEA" w:rsidRDefault="006C2DEA">
    <w:pPr>
      <w:pStyle w:val="Header"/>
    </w:pPr>
    <w:r>
      <w:rPr>
        <w:noProof/>
        <w:lang w:val="en-US"/>
      </w:rPr>
      <w:drawing>
        <wp:inline distT="0" distB="0" distL="0" distR="0" wp14:anchorId="6A88C561" wp14:editId="1C090B3C">
          <wp:extent cx="5974080" cy="1005840"/>
          <wp:effectExtent l="0" t="0" r="0" b="10160"/>
          <wp:docPr id="1" name="Picture 1" descr="Macintosh HD:Users:cramkees:Desktop:takingmaking-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amkees:Desktop:takingmaking-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005840"/>
                  </a:xfrm>
                  <a:prstGeom prst="rect">
                    <a:avLst/>
                  </a:prstGeom>
                  <a:noFill/>
                  <a:ln>
                    <a:noFill/>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F1D5" w14:textId="77777777" w:rsidR="00C43D84" w:rsidRDefault="00C4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5D6"/>
    <w:multiLevelType w:val="multilevel"/>
    <w:tmpl w:val="CDB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30706"/>
    <w:multiLevelType w:val="hybridMultilevel"/>
    <w:tmpl w:val="3EA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74EA"/>
    <w:multiLevelType w:val="multilevel"/>
    <w:tmpl w:val="15E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C0E2E"/>
    <w:multiLevelType w:val="multilevel"/>
    <w:tmpl w:val="533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794250">
    <w:abstractNumId w:val="0"/>
  </w:num>
  <w:num w:numId="2" w16cid:durableId="2043751603">
    <w:abstractNumId w:val="2"/>
  </w:num>
  <w:num w:numId="3" w16cid:durableId="427966986">
    <w:abstractNumId w:val="4"/>
  </w:num>
  <w:num w:numId="4" w16cid:durableId="664550914">
    <w:abstractNumId w:val="1"/>
  </w:num>
  <w:num w:numId="5" w16cid:durableId="797650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F"/>
    <w:rsid w:val="006C2DEA"/>
    <w:rsid w:val="006E46EA"/>
    <w:rsid w:val="00703BE0"/>
    <w:rsid w:val="007A349F"/>
    <w:rsid w:val="00865D5A"/>
    <w:rsid w:val="00881030"/>
    <w:rsid w:val="00A203F7"/>
    <w:rsid w:val="00A43741"/>
    <w:rsid w:val="00A54507"/>
    <w:rsid w:val="00AE41DE"/>
    <w:rsid w:val="00AF1BD0"/>
    <w:rsid w:val="00C43D84"/>
    <w:rsid w:val="00C74C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8C4CC"/>
  <w14:defaultImageDpi w14:val="300"/>
  <w15:docId w15:val="{4257378A-C386-024F-899C-D50818A3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49F"/>
    <w:rPr>
      <w:rFonts w:ascii="Lucida Grande" w:hAnsi="Lucida Grande" w:cs="Lucida Grande"/>
      <w:sz w:val="18"/>
      <w:szCs w:val="18"/>
    </w:rPr>
  </w:style>
  <w:style w:type="table" w:styleId="TableGrid">
    <w:name w:val="Table Grid"/>
    <w:basedOn w:val="TableNormal"/>
    <w:uiPriority w:val="59"/>
    <w:rsid w:val="007A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49F"/>
    <w:pPr>
      <w:ind w:left="720"/>
      <w:contextualSpacing/>
    </w:pPr>
  </w:style>
  <w:style w:type="character" w:styleId="Hyperlink">
    <w:name w:val="Hyperlink"/>
    <w:basedOn w:val="DefaultParagraphFont"/>
    <w:uiPriority w:val="99"/>
    <w:unhideWhenUsed/>
    <w:rsid w:val="00A54507"/>
    <w:rPr>
      <w:color w:val="0000FF" w:themeColor="hyperlink"/>
      <w:u w:val="single"/>
    </w:rPr>
  </w:style>
  <w:style w:type="paragraph" w:styleId="Header">
    <w:name w:val="header"/>
    <w:basedOn w:val="Normal"/>
    <w:link w:val="HeaderChar"/>
    <w:uiPriority w:val="99"/>
    <w:unhideWhenUsed/>
    <w:rsid w:val="006C2DEA"/>
    <w:pPr>
      <w:tabs>
        <w:tab w:val="center" w:pos="4320"/>
        <w:tab w:val="right" w:pos="8640"/>
      </w:tabs>
    </w:pPr>
  </w:style>
  <w:style w:type="character" w:customStyle="1" w:styleId="HeaderChar">
    <w:name w:val="Header Char"/>
    <w:basedOn w:val="DefaultParagraphFont"/>
    <w:link w:val="Header"/>
    <w:uiPriority w:val="99"/>
    <w:rsid w:val="006C2DEA"/>
  </w:style>
  <w:style w:type="paragraph" w:styleId="Footer">
    <w:name w:val="footer"/>
    <w:basedOn w:val="Normal"/>
    <w:link w:val="FooterChar"/>
    <w:uiPriority w:val="99"/>
    <w:unhideWhenUsed/>
    <w:rsid w:val="006C2DEA"/>
    <w:pPr>
      <w:tabs>
        <w:tab w:val="center" w:pos="4320"/>
        <w:tab w:val="right" w:pos="8640"/>
      </w:tabs>
    </w:pPr>
  </w:style>
  <w:style w:type="character" w:customStyle="1" w:styleId="FooterChar">
    <w:name w:val="Footer Char"/>
    <w:basedOn w:val="DefaultParagraphFont"/>
    <w:link w:val="Footer"/>
    <w:uiPriority w:val="99"/>
    <w:rsid w:val="006C2DEA"/>
  </w:style>
  <w:style w:type="character" w:styleId="FollowedHyperlink">
    <w:name w:val="FollowedHyperlink"/>
    <w:basedOn w:val="DefaultParagraphFont"/>
    <w:uiPriority w:val="99"/>
    <w:semiHidden/>
    <w:unhideWhenUsed/>
    <w:rsid w:val="00AF1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329">
      <w:bodyDiv w:val="1"/>
      <w:marLeft w:val="0"/>
      <w:marRight w:val="0"/>
      <w:marTop w:val="0"/>
      <w:marBottom w:val="0"/>
      <w:divBdr>
        <w:top w:val="none" w:sz="0" w:space="0" w:color="auto"/>
        <w:left w:val="none" w:sz="0" w:space="0" w:color="auto"/>
        <w:bottom w:val="none" w:sz="0" w:space="0" w:color="auto"/>
        <w:right w:val="none" w:sz="0" w:space="0" w:color="auto"/>
      </w:divBdr>
    </w:div>
    <w:div w:id="65419675">
      <w:bodyDiv w:val="1"/>
      <w:marLeft w:val="0"/>
      <w:marRight w:val="0"/>
      <w:marTop w:val="0"/>
      <w:marBottom w:val="0"/>
      <w:divBdr>
        <w:top w:val="none" w:sz="0" w:space="0" w:color="auto"/>
        <w:left w:val="none" w:sz="0" w:space="0" w:color="auto"/>
        <w:bottom w:val="none" w:sz="0" w:space="0" w:color="auto"/>
        <w:right w:val="none" w:sz="0" w:space="0" w:color="auto"/>
      </w:divBdr>
    </w:div>
    <w:div w:id="707485521">
      <w:bodyDiv w:val="1"/>
      <w:marLeft w:val="0"/>
      <w:marRight w:val="0"/>
      <w:marTop w:val="0"/>
      <w:marBottom w:val="0"/>
      <w:divBdr>
        <w:top w:val="none" w:sz="0" w:space="0" w:color="auto"/>
        <w:left w:val="none" w:sz="0" w:space="0" w:color="auto"/>
        <w:bottom w:val="none" w:sz="0" w:space="0" w:color="auto"/>
        <w:right w:val="none" w:sz="0" w:space="0" w:color="auto"/>
      </w:divBdr>
    </w:div>
    <w:div w:id="1162769902">
      <w:bodyDiv w:val="1"/>
      <w:marLeft w:val="0"/>
      <w:marRight w:val="0"/>
      <w:marTop w:val="0"/>
      <w:marBottom w:val="0"/>
      <w:divBdr>
        <w:top w:val="none" w:sz="0" w:space="0" w:color="auto"/>
        <w:left w:val="none" w:sz="0" w:space="0" w:color="auto"/>
        <w:bottom w:val="none" w:sz="0" w:space="0" w:color="auto"/>
        <w:right w:val="none" w:sz="0" w:space="0" w:color="auto"/>
      </w:divBdr>
    </w:div>
    <w:div w:id="1442913757">
      <w:bodyDiv w:val="1"/>
      <w:marLeft w:val="0"/>
      <w:marRight w:val="0"/>
      <w:marTop w:val="0"/>
      <w:marBottom w:val="0"/>
      <w:divBdr>
        <w:top w:val="none" w:sz="0" w:space="0" w:color="auto"/>
        <w:left w:val="none" w:sz="0" w:space="0" w:color="auto"/>
        <w:bottom w:val="none" w:sz="0" w:space="0" w:color="auto"/>
        <w:right w:val="none" w:sz="0" w:space="0" w:color="auto"/>
      </w:divBdr>
    </w:div>
    <w:div w:id="154652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rainingbc.ca/maker/en/activity/Design_Challenge_Rubric.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693</Characters>
  <Application>Microsoft Office Word</Application>
  <DocSecurity>0</DocSecurity>
  <Lines>5</Lines>
  <Paragraphs>1</Paragraphs>
  <ScaleCrop>false</ScaleCrop>
  <Company>Open School BC</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Cunniam</dc:creator>
  <cp:keywords/>
  <dc:description/>
  <cp:lastModifiedBy>Horner, Ian ECC:EX</cp:lastModifiedBy>
  <cp:revision>4</cp:revision>
  <dcterms:created xsi:type="dcterms:W3CDTF">2023-02-07T18:53:00Z</dcterms:created>
  <dcterms:modified xsi:type="dcterms:W3CDTF">2023-02-07T18:55:00Z</dcterms:modified>
</cp:coreProperties>
</file>